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«Детский сад № 73 комбинированного вида»</w:t>
      </w:r>
    </w:p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</w:t>
      </w:r>
      <w:r w:rsidRPr="00B966F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96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FA" w:rsidRPr="00B966FA" w:rsidRDefault="00B966FA" w:rsidP="00B96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66FA" w:rsidRPr="00B966FA" w:rsidRDefault="00B966FA" w:rsidP="00B96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>13.05. 2022 г. № 2</w:t>
      </w:r>
      <w:r w:rsidRPr="00B966FA">
        <w:rPr>
          <w:rFonts w:ascii="Times New Roman" w:hAnsi="Times New Roman" w:cs="Times New Roman"/>
          <w:sz w:val="24"/>
          <w:szCs w:val="24"/>
        </w:rPr>
        <w:t>8</w:t>
      </w:r>
    </w:p>
    <w:p w:rsidR="00B966FA" w:rsidRPr="00B966FA" w:rsidRDefault="00B966FA" w:rsidP="00B966FA">
      <w:pPr>
        <w:pStyle w:val="60"/>
        <w:shd w:val="clear" w:color="auto" w:fill="auto"/>
        <w:spacing w:before="0" w:after="0"/>
        <w:ind w:right="1460"/>
        <w:rPr>
          <w:sz w:val="24"/>
          <w:szCs w:val="24"/>
        </w:rPr>
      </w:pPr>
    </w:p>
    <w:p w:rsidR="00B966FA" w:rsidRPr="00B966FA" w:rsidRDefault="00B966FA" w:rsidP="00B966FA">
      <w:pPr>
        <w:pStyle w:val="60"/>
        <w:shd w:val="clear" w:color="auto" w:fill="auto"/>
        <w:spacing w:before="0" w:after="0"/>
        <w:ind w:right="1460"/>
        <w:rPr>
          <w:sz w:val="24"/>
          <w:szCs w:val="24"/>
        </w:rPr>
      </w:pPr>
    </w:p>
    <w:p w:rsidR="00B966FA" w:rsidRPr="00B966FA" w:rsidRDefault="00B966FA" w:rsidP="00B966FA">
      <w:pPr>
        <w:pStyle w:val="60"/>
        <w:shd w:val="clear" w:color="auto" w:fill="auto"/>
        <w:spacing w:before="0" w:after="0"/>
        <w:ind w:right="-1"/>
        <w:rPr>
          <w:i w:val="0"/>
          <w:sz w:val="24"/>
          <w:szCs w:val="24"/>
        </w:rPr>
      </w:pPr>
      <w:r w:rsidRPr="00B966FA">
        <w:rPr>
          <w:i w:val="0"/>
          <w:sz w:val="24"/>
          <w:szCs w:val="24"/>
        </w:rPr>
        <w:t xml:space="preserve">«О порядке использования на территории Детского сада № </w:t>
      </w:r>
      <w:r w:rsidRPr="00B966FA">
        <w:rPr>
          <w:i w:val="0"/>
          <w:sz w:val="24"/>
          <w:szCs w:val="24"/>
        </w:rPr>
        <w:t>73</w:t>
      </w:r>
      <w:r w:rsidRPr="00B966FA">
        <w:rPr>
          <w:i w:val="0"/>
          <w:sz w:val="24"/>
          <w:szCs w:val="24"/>
        </w:rPr>
        <w:br/>
        <w:t>персональных устройств воспитанников»</w:t>
      </w:r>
    </w:p>
    <w:p w:rsidR="00B966FA" w:rsidRDefault="00B966FA" w:rsidP="00B966FA">
      <w:pPr>
        <w:pStyle w:val="70"/>
        <w:shd w:val="clear" w:color="auto" w:fill="auto"/>
        <w:spacing w:before="0" w:after="0" w:line="240" w:lineRule="auto"/>
      </w:pPr>
    </w:p>
    <w:p w:rsidR="00B966FA" w:rsidRPr="00B966FA" w:rsidRDefault="00B966FA" w:rsidP="00B966FA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966FA" w:rsidRPr="00B966FA" w:rsidRDefault="00B966FA" w:rsidP="00B966FA">
      <w:pPr>
        <w:pStyle w:val="7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B966FA">
        <w:rPr>
          <w:sz w:val="24"/>
          <w:szCs w:val="24"/>
        </w:rPr>
        <w:t>Согласно Федеральному закону от 29 декабря 2010 г. № 436-ФЗ «О защите детей от информации, причиняющей вред их здоровью и развитию», Федеральному закону от 29.12.2012 № 273-ФЗ «Об образовании в Российской Федерации», с целью выполнения предложений прокуратуры Свердловской области от 29.12.2021 № 21-19-2021 и с учетом Методических рекомендаций по ограничению в образовательных организациях доступа обучающихся к видам информации, распространяемой посредством сети «Интернет», причиняющей</w:t>
      </w:r>
      <w:proofErr w:type="gramEnd"/>
      <w:r w:rsidRPr="00B966FA">
        <w:rPr>
          <w:sz w:val="24"/>
          <w:szCs w:val="24"/>
        </w:rPr>
        <w:t xml:space="preserve"> </w:t>
      </w:r>
      <w:proofErr w:type="gramStart"/>
      <w:r w:rsidRPr="00B966FA">
        <w:rPr>
          <w:sz w:val="24"/>
          <w:szCs w:val="24"/>
        </w:rPr>
        <w:t xml:space="preserve">вред здоровью и (или) развитию детей, а так же не соответствующей задачам образования (письмо Министерства образования и молодежной политики Свердловской области от 01.07.2019 № 02-01-82/1152), в соответствии с письмом ОМС «Управление образования Каменск-Уральского городского округа» от 05.05.2022г. № 01- 15/990 «О предоставлении информации об ограничении использования </w:t>
      </w:r>
      <w:r w:rsidRPr="00B966FA">
        <w:rPr>
          <w:sz w:val="24"/>
          <w:szCs w:val="24"/>
        </w:rPr>
        <w:t>несовершеннолетними,</w:t>
      </w:r>
      <w:r w:rsidRPr="00B966FA">
        <w:rPr>
          <w:sz w:val="24"/>
          <w:szCs w:val="24"/>
        </w:rPr>
        <w:t xml:space="preserve"> обучающимися мобильных телефонов и иных гаджетов на</w:t>
      </w:r>
      <w:r w:rsidRPr="00B966FA">
        <w:rPr>
          <w:sz w:val="24"/>
          <w:szCs w:val="24"/>
        </w:rPr>
        <w:t xml:space="preserve"> территории образовательной орг</w:t>
      </w:r>
      <w:r w:rsidRPr="00B966FA">
        <w:rPr>
          <w:sz w:val="24"/>
          <w:szCs w:val="24"/>
        </w:rPr>
        <w:t>анизации»,</w:t>
      </w:r>
      <w:proofErr w:type="gramEnd"/>
    </w:p>
    <w:p w:rsidR="00B966FA" w:rsidRPr="00B966FA" w:rsidRDefault="00B966FA" w:rsidP="00B966FA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966FA" w:rsidRPr="00B966FA" w:rsidRDefault="00B966FA" w:rsidP="00B966FA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  <w:r w:rsidRPr="00B966FA">
        <w:rPr>
          <w:sz w:val="24"/>
          <w:szCs w:val="24"/>
        </w:rPr>
        <w:t>ПРИКАЗЫВАЮ:</w:t>
      </w:r>
    </w:p>
    <w:p w:rsidR="00B966FA" w:rsidRPr="00B966FA" w:rsidRDefault="00B966FA" w:rsidP="00B966FA">
      <w:pPr>
        <w:pStyle w:val="7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966FA" w:rsidRPr="00B966FA" w:rsidRDefault="00B966FA" w:rsidP="00B966FA">
      <w:pPr>
        <w:pStyle w:val="70"/>
        <w:shd w:val="clear" w:color="auto" w:fill="auto"/>
        <w:spacing w:before="0" w:after="120" w:line="240" w:lineRule="auto"/>
        <w:rPr>
          <w:sz w:val="24"/>
          <w:szCs w:val="24"/>
        </w:rPr>
      </w:pPr>
      <w:proofErr w:type="gramStart"/>
      <w:r w:rsidRPr="00B966FA">
        <w:rPr>
          <w:sz w:val="24"/>
          <w:szCs w:val="24"/>
        </w:rPr>
        <w:t>]. Запретить использование персональных устройств воспитанников, имеющих возможность выхода в сеть «Интернет» на территории Детского сада</w:t>
      </w:r>
      <w:r w:rsidRPr="00B966FA">
        <w:rPr>
          <w:sz w:val="24"/>
          <w:szCs w:val="24"/>
        </w:rPr>
        <w:t xml:space="preserve"> № 73</w:t>
      </w:r>
      <w:r w:rsidRPr="00B966FA">
        <w:rPr>
          <w:sz w:val="24"/>
          <w:szCs w:val="24"/>
        </w:rPr>
        <w:t>.</w:t>
      </w:r>
      <w:proofErr w:type="gramEnd"/>
    </w:p>
    <w:p w:rsidR="00B966FA" w:rsidRPr="00B966FA" w:rsidRDefault="00B966FA" w:rsidP="00B966FA">
      <w:pPr>
        <w:pStyle w:val="7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20" w:line="240" w:lineRule="auto"/>
        <w:rPr>
          <w:sz w:val="24"/>
          <w:szCs w:val="24"/>
        </w:rPr>
      </w:pPr>
      <w:r w:rsidRPr="00B966FA">
        <w:rPr>
          <w:sz w:val="24"/>
          <w:szCs w:val="24"/>
        </w:rPr>
        <w:t xml:space="preserve"> Заместителю заведующего по </w:t>
      </w:r>
      <w:r w:rsidRPr="00B966FA">
        <w:rPr>
          <w:sz w:val="24"/>
          <w:szCs w:val="24"/>
          <w:lang w:val="en-US" w:bidi="en-US"/>
        </w:rPr>
        <w:t>BMP</w:t>
      </w:r>
      <w:r w:rsidRPr="00B966FA">
        <w:rPr>
          <w:sz w:val="24"/>
          <w:szCs w:val="24"/>
          <w:lang w:bidi="en-US"/>
        </w:rPr>
        <w:t xml:space="preserve"> Власовой Н.С.</w:t>
      </w:r>
      <w:r w:rsidRPr="00B966FA">
        <w:rPr>
          <w:sz w:val="24"/>
          <w:szCs w:val="24"/>
          <w:lang w:bidi="en-US"/>
        </w:rPr>
        <w:t xml:space="preserve"> </w:t>
      </w:r>
      <w:r w:rsidRPr="00B966FA">
        <w:rPr>
          <w:sz w:val="24"/>
          <w:szCs w:val="24"/>
        </w:rPr>
        <w:t>о</w:t>
      </w:r>
      <w:r w:rsidRPr="00B966FA">
        <w:rPr>
          <w:sz w:val="24"/>
          <w:szCs w:val="24"/>
        </w:rPr>
        <w:t xml:space="preserve">знакомить с настоящим приказом </w:t>
      </w:r>
      <w:r w:rsidRPr="00B966FA">
        <w:rPr>
          <w:sz w:val="24"/>
          <w:szCs w:val="24"/>
        </w:rPr>
        <w:t xml:space="preserve">педагогических работников Детского сада № </w:t>
      </w:r>
      <w:r w:rsidRPr="00B966FA">
        <w:rPr>
          <w:sz w:val="24"/>
          <w:szCs w:val="24"/>
        </w:rPr>
        <w:t>73</w:t>
      </w:r>
      <w:r w:rsidRPr="00B966FA">
        <w:rPr>
          <w:sz w:val="24"/>
          <w:szCs w:val="24"/>
        </w:rPr>
        <w:t>, родителей (законных представителей)</w:t>
      </w:r>
      <w:r w:rsidRPr="00B966FA">
        <w:rPr>
          <w:sz w:val="24"/>
          <w:szCs w:val="24"/>
        </w:rPr>
        <w:t xml:space="preserve"> </w:t>
      </w:r>
      <w:r w:rsidRPr="00B966FA">
        <w:rPr>
          <w:sz w:val="24"/>
          <w:szCs w:val="24"/>
        </w:rPr>
        <w:t>путем размещения на информационных стендах и на официальном сайте Детского сада</w:t>
      </w:r>
      <w:r>
        <w:rPr>
          <w:sz w:val="24"/>
          <w:szCs w:val="24"/>
        </w:rPr>
        <w:t xml:space="preserve">           </w:t>
      </w:r>
      <w:r w:rsidRPr="00B966FA">
        <w:rPr>
          <w:sz w:val="24"/>
          <w:szCs w:val="24"/>
        </w:rPr>
        <w:t xml:space="preserve"> № </w:t>
      </w:r>
      <w:r w:rsidRPr="00B966FA">
        <w:rPr>
          <w:sz w:val="24"/>
          <w:szCs w:val="24"/>
        </w:rPr>
        <w:t>73</w:t>
      </w:r>
      <w:r w:rsidRPr="00B966FA">
        <w:rPr>
          <w:sz w:val="24"/>
          <w:szCs w:val="24"/>
        </w:rPr>
        <w:t>.</w:t>
      </w:r>
    </w:p>
    <w:p w:rsidR="00B966FA" w:rsidRPr="00B966FA" w:rsidRDefault="00B966FA" w:rsidP="00B966FA">
      <w:pPr>
        <w:pStyle w:val="70"/>
        <w:numPr>
          <w:ilvl w:val="0"/>
          <w:numId w:val="1"/>
        </w:numPr>
        <w:shd w:val="clear" w:color="auto" w:fill="auto"/>
        <w:tabs>
          <w:tab w:val="left" w:pos="284"/>
          <w:tab w:val="left" w:pos="2234"/>
        </w:tabs>
        <w:spacing w:before="0" w:after="120" w:line="240" w:lineRule="auto"/>
        <w:rPr>
          <w:sz w:val="24"/>
          <w:szCs w:val="24"/>
        </w:rPr>
      </w:pPr>
      <w:r w:rsidRPr="00B966FA">
        <w:rPr>
          <w:sz w:val="24"/>
          <w:szCs w:val="24"/>
        </w:rPr>
        <w:t>Воспитателям провести беседы с воспитанниками и родителями о безопасном использовании мобильной связи и сети «Интернет», о запре</w:t>
      </w:r>
      <w:r w:rsidRPr="00B966FA">
        <w:rPr>
          <w:sz w:val="24"/>
          <w:szCs w:val="24"/>
        </w:rPr>
        <w:t>те использования на территории Д</w:t>
      </w:r>
      <w:r w:rsidRPr="00B966FA">
        <w:rPr>
          <w:sz w:val="24"/>
          <w:szCs w:val="24"/>
        </w:rPr>
        <w:t xml:space="preserve">етского сада персональных устройств воспитанниками, о получении согласия родителей (законных представителей) воспитанников о снятии ответственности с образовательной организации в случае предоставления своему ребенку данного устройства при посещении Детского сада № </w:t>
      </w:r>
      <w:r w:rsidRPr="00B966FA">
        <w:rPr>
          <w:sz w:val="24"/>
          <w:szCs w:val="24"/>
        </w:rPr>
        <w:t>73.</w:t>
      </w:r>
    </w:p>
    <w:p w:rsidR="00B966FA" w:rsidRDefault="00B966FA" w:rsidP="00B966FA">
      <w:pPr>
        <w:pStyle w:val="80"/>
        <w:numPr>
          <w:ilvl w:val="0"/>
          <w:numId w:val="1"/>
        </w:numPr>
        <w:shd w:val="clear" w:color="auto" w:fill="auto"/>
        <w:tabs>
          <w:tab w:val="left" w:pos="284"/>
          <w:tab w:val="left" w:pos="2234"/>
        </w:tabs>
        <w:spacing w:after="120" w:line="240" w:lineRule="auto"/>
      </w:pPr>
      <w:proofErr w:type="gramStart"/>
      <w:r w:rsidRPr="00B966FA">
        <w:rPr>
          <w:sz w:val="24"/>
          <w:szCs w:val="24"/>
        </w:rPr>
        <w:t>Контроль за</w:t>
      </w:r>
      <w:proofErr w:type="gramEnd"/>
      <w:r w:rsidRPr="00B966FA">
        <w:rPr>
          <w:sz w:val="24"/>
          <w:szCs w:val="24"/>
        </w:rPr>
        <w:t xml:space="preserve"> исполнением приказа оставляю за</w:t>
      </w:r>
      <w:r>
        <w:t xml:space="preserve"> собой</w:t>
      </w:r>
    </w:p>
    <w:p w:rsidR="00AE63CF" w:rsidRDefault="00AE63CF" w:rsidP="00B966FA">
      <w:pPr>
        <w:spacing w:after="0" w:line="240" w:lineRule="auto"/>
        <w:jc w:val="both"/>
      </w:pPr>
    </w:p>
    <w:p w:rsidR="00B966FA" w:rsidRDefault="00B966FA" w:rsidP="00B966FA">
      <w:pPr>
        <w:spacing w:after="0" w:line="240" w:lineRule="auto"/>
        <w:jc w:val="both"/>
      </w:pPr>
    </w:p>
    <w:p w:rsidR="00B966FA" w:rsidRDefault="00B966FA" w:rsidP="00B966FA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6FB3CA" wp14:editId="5451276B">
            <wp:simplePos x="0" y="0"/>
            <wp:positionH relativeFrom="column">
              <wp:posOffset>1405890</wp:posOffset>
            </wp:positionH>
            <wp:positionV relativeFrom="paragraph">
              <wp:posOffset>97790</wp:posOffset>
            </wp:positionV>
            <wp:extent cx="150876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FA" w:rsidRDefault="00B966FA" w:rsidP="00B966FA">
      <w:pPr>
        <w:spacing w:after="0" w:line="240" w:lineRule="auto"/>
        <w:jc w:val="both"/>
      </w:pPr>
    </w:p>
    <w:p w:rsidR="00B966FA" w:rsidRDefault="00B966FA" w:rsidP="00B966FA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DCBED" wp14:editId="0374EA97">
            <wp:simplePos x="0" y="0"/>
            <wp:positionH relativeFrom="column">
              <wp:posOffset>2738398</wp:posOffset>
            </wp:positionH>
            <wp:positionV relativeFrom="paragraph">
              <wp:posOffset>102615</wp:posOffset>
            </wp:positionV>
            <wp:extent cx="577901" cy="188571"/>
            <wp:effectExtent l="19050" t="38100" r="12700" b="406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05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9449">
                      <a:off x="0" y="0"/>
                      <a:ext cx="622626" cy="20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6FA" w:rsidRDefault="00B966FA" w:rsidP="00B9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6FA">
        <w:rPr>
          <w:rFonts w:ascii="Times New Roman" w:hAnsi="Times New Roman" w:cs="Times New Roman"/>
          <w:sz w:val="24"/>
          <w:szCs w:val="24"/>
        </w:rPr>
        <w:t xml:space="preserve">Заведующий Детским садом № 73                                         Т.С. </w:t>
      </w:r>
      <w:proofErr w:type="spellStart"/>
      <w:r w:rsidRPr="00B966FA">
        <w:rPr>
          <w:rFonts w:ascii="Times New Roman" w:hAnsi="Times New Roman" w:cs="Times New Roman"/>
          <w:sz w:val="24"/>
          <w:szCs w:val="24"/>
        </w:rPr>
        <w:t>Вазенмиллер</w:t>
      </w:r>
      <w:proofErr w:type="spellEnd"/>
    </w:p>
    <w:p w:rsidR="00B966FA" w:rsidRDefault="00B966FA" w:rsidP="00B9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FA" w:rsidRDefault="00B966FA" w:rsidP="00B9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FA" w:rsidRPr="00B966FA" w:rsidRDefault="00B966FA" w:rsidP="00B96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ознакомлены, подписи имеются</w:t>
      </w:r>
      <w:bookmarkStart w:id="0" w:name="_GoBack"/>
      <w:bookmarkEnd w:id="0"/>
    </w:p>
    <w:sectPr w:rsidR="00B966FA" w:rsidRPr="00B9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75E61"/>
    <w:multiLevelType w:val="multilevel"/>
    <w:tmpl w:val="0784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FA"/>
    <w:rsid w:val="00AE63CF"/>
    <w:rsid w:val="00B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966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6FA"/>
    <w:pPr>
      <w:widowControl w:val="0"/>
      <w:shd w:val="clear" w:color="auto" w:fill="FFFFFF"/>
      <w:spacing w:before="780" w:after="48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7">
    <w:name w:val="Основной текст (7)_"/>
    <w:basedOn w:val="a0"/>
    <w:link w:val="70"/>
    <w:rsid w:val="00B96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6FA"/>
    <w:pPr>
      <w:widowControl w:val="0"/>
      <w:shd w:val="clear" w:color="auto" w:fill="FFFFFF"/>
      <w:spacing w:before="480" w:after="6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966FA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B966F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966FA"/>
    <w:pPr>
      <w:widowControl w:val="0"/>
      <w:shd w:val="clear" w:color="auto" w:fill="FFFFFF"/>
      <w:spacing w:before="780" w:after="480" w:line="278" w:lineRule="exact"/>
      <w:jc w:val="center"/>
    </w:pPr>
    <w:rPr>
      <w:rFonts w:ascii="Times New Roman" w:eastAsia="Times New Roman" w:hAnsi="Times New Roman" w:cs="Times New Roman"/>
      <w:i/>
      <w:iCs/>
    </w:rPr>
  </w:style>
  <w:style w:type="character" w:customStyle="1" w:styleId="7">
    <w:name w:val="Основной текст (7)_"/>
    <w:basedOn w:val="a0"/>
    <w:link w:val="70"/>
    <w:rsid w:val="00B966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966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66FA"/>
    <w:pPr>
      <w:widowControl w:val="0"/>
      <w:shd w:val="clear" w:color="auto" w:fill="FFFFFF"/>
      <w:spacing w:before="480" w:after="6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966FA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9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73</dc:creator>
  <cp:lastModifiedBy>Детский сад 73</cp:lastModifiedBy>
  <cp:revision>2</cp:revision>
  <cp:lastPrinted>2022-05-18T10:47:00Z</cp:lastPrinted>
  <dcterms:created xsi:type="dcterms:W3CDTF">2022-05-18T10:35:00Z</dcterms:created>
  <dcterms:modified xsi:type="dcterms:W3CDTF">2022-05-18T10:47:00Z</dcterms:modified>
</cp:coreProperties>
</file>